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379B" w14:textId="77777777" w:rsidR="00201F42" w:rsidRPr="00A83F98" w:rsidRDefault="008C14BD" w:rsidP="00A83F98">
      <w:pPr>
        <w:spacing w:line="266" w:lineRule="auto"/>
        <w:ind w:left="144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</w:pPr>
      <w:r w:rsidRPr="00A83F9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Załącznik nr 1 do zapytania ofertowego</w:t>
      </w:r>
    </w:p>
    <w:p w14:paraId="622C8BA1" w14:textId="77777777" w:rsidR="002B7AB6" w:rsidRDefault="002B7AB6" w:rsidP="002B7AB6">
      <w:pPr>
        <w:spacing w:after="540" w:line="295" w:lineRule="auto"/>
        <w:ind w:left="1296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</w:pPr>
    </w:p>
    <w:p w14:paraId="3DB4C298" w14:textId="61F59367" w:rsidR="00A83F98" w:rsidRPr="00A83F98" w:rsidRDefault="008C14BD" w:rsidP="002B7AB6">
      <w:pPr>
        <w:spacing w:after="540" w:line="295" w:lineRule="auto"/>
        <w:ind w:left="129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</w:pPr>
      <w:r w:rsidRPr="00A83F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 xml:space="preserve">OŚWIADCZENIE O SPEŁNIENIU WARUNKÓW UDZIAŁU </w:t>
      </w:r>
      <w:r w:rsidR="002B7AB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br/>
      </w:r>
      <w:r w:rsidRPr="00A83F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W POSTĘPOWANIU</w:t>
      </w:r>
    </w:p>
    <w:p w14:paraId="632CD5B7" w14:textId="475FEE1D" w:rsidR="00A83F98" w:rsidRPr="00A83F98" w:rsidRDefault="00A83F98">
      <w:pPr>
        <w:spacing w:line="292" w:lineRule="auto"/>
        <w:ind w:left="7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83F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Nazwa Wykonawcy 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.</w:t>
      </w:r>
    </w:p>
    <w:p w14:paraId="46FAD5F8" w14:textId="77777777" w:rsidR="00A83F98" w:rsidRPr="00A83F98" w:rsidRDefault="00A83F98">
      <w:pPr>
        <w:spacing w:line="292" w:lineRule="auto"/>
        <w:ind w:left="7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14:paraId="3C790816" w14:textId="44A4BA28" w:rsidR="00A83F98" w:rsidRDefault="00A83F98">
      <w:pPr>
        <w:spacing w:line="292" w:lineRule="auto"/>
        <w:ind w:left="7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83F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Adres Wykonawcy  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…..</w:t>
      </w:r>
    </w:p>
    <w:p w14:paraId="17548C42" w14:textId="77777777" w:rsidR="00A83F98" w:rsidRDefault="00A83F98">
      <w:pPr>
        <w:spacing w:line="292" w:lineRule="auto"/>
        <w:ind w:left="7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14:paraId="0043DABE" w14:textId="77777777" w:rsidR="00A83F98" w:rsidRDefault="00A83F98">
      <w:pPr>
        <w:spacing w:line="292" w:lineRule="auto"/>
        <w:ind w:left="7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14:paraId="0AD4CF28" w14:textId="6765A5B6" w:rsidR="00A83F98" w:rsidRPr="00A83F98" w:rsidRDefault="00A83F98">
      <w:pPr>
        <w:spacing w:line="292" w:lineRule="auto"/>
        <w:ind w:left="72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Miejscowość ………………………………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ab/>
        <w:t>Data ………………………</w:t>
      </w:r>
    </w:p>
    <w:p w14:paraId="1FD37389" w14:textId="77777777" w:rsidR="00A83F98" w:rsidRDefault="00A83F98" w:rsidP="00A83F98">
      <w:pPr>
        <w:spacing w:line="292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14:paraId="4CAB877A" w14:textId="77777777" w:rsidR="00A83F98" w:rsidRDefault="00A83F98" w:rsidP="00A83F98">
      <w:pPr>
        <w:spacing w:line="292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14:paraId="311C3562" w14:textId="77777777" w:rsidR="002B7AB6" w:rsidRDefault="008C14BD" w:rsidP="00A83F98">
      <w:pPr>
        <w:spacing w:line="292" w:lineRule="auto"/>
        <w:ind w:left="72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A83F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Oświadczamy, że spełniamy warunki udziału w postępowaniu na zadanie pn.: </w:t>
      </w:r>
      <w:r w:rsidRPr="00A83F98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 xml:space="preserve">„Przeprowadzenie </w:t>
      </w:r>
      <w:r w:rsidRPr="00A83F9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audytu wewnętrznego w roku 2024" tj.:</w:t>
      </w:r>
    </w:p>
    <w:p w14:paraId="7AB0C217" w14:textId="77777777" w:rsidR="002B7AB6" w:rsidRDefault="002B7AB6" w:rsidP="00A83F98">
      <w:pPr>
        <w:spacing w:line="292" w:lineRule="auto"/>
        <w:ind w:left="72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</w:p>
    <w:p w14:paraId="011A70F3" w14:textId="38497297" w:rsidR="00201F42" w:rsidRPr="002B7AB6" w:rsidRDefault="008C14BD" w:rsidP="002B7AB6">
      <w:pPr>
        <w:pStyle w:val="Akapitzlist"/>
        <w:numPr>
          <w:ilvl w:val="0"/>
          <w:numId w:val="7"/>
        </w:numPr>
        <w:spacing w:line="292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2B7AB6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posiadamy uprawnienia do wykonywania określonej działalności lub czynności wynikające </w:t>
      </w:r>
      <w:r w:rsidRPr="002B7AB6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 art. 286 ustawy </w:t>
      </w:r>
      <w:r w:rsidR="002B7AB6">
        <w:rPr>
          <w:rFonts w:ascii="Segoe UI Symbol" w:hAnsi="Segoe UI Symbol" w:cs="Segoe UI Symbol"/>
          <w:color w:val="000000"/>
          <w:spacing w:val="11"/>
          <w:sz w:val="24"/>
          <w:szCs w:val="24"/>
          <w:lang w:val="pl-PL"/>
        </w:rPr>
        <w:t>o</w:t>
      </w:r>
      <w:r w:rsidRPr="002B7AB6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finansach publicznych (Dz. U. z 2023 r. poz. 127</w:t>
      </w:r>
      <w:r w:rsidR="002B7AB6">
        <w:rPr>
          <w:rFonts w:ascii="Segoe UI Symbol" w:hAnsi="Segoe UI Symbol" w:cs="Segoe UI Symbol"/>
          <w:color w:val="000000"/>
          <w:spacing w:val="11"/>
          <w:sz w:val="24"/>
          <w:szCs w:val="24"/>
          <w:lang w:val="pl-PL"/>
        </w:rPr>
        <w:t>0</w:t>
      </w:r>
      <w:r w:rsidRPr="002B7AB6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ze zm. ), a takie wiedzę i co </w:t>
      </w:r>
      <w:r w:rsidRPr="002B7AB6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najmniej dwuletnie doświadczenie w pracy z jednostkami samorządu terytorialnego.</w:t>
      </w:r>
    </w:p>
    <w:p w14:paraId="25868FE2" w14:textId="77777777" w:rsidR="00A83F98" w:rsidRDefault="00A83F98" w:rsidP="00A83F98">
      <w:pPr>
        <w:spacing w:line="295" w:lineRule="auto"/>
        <w:ind w:left="72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</w:p>
    <w:tbl>
      <w:tblPr>
        <w:tblStyle w:val="Tabela-Siatka"/>
        <w:tblW w:w="0" w:type="auto"/>
        <w:tblInd w:w="72" w:type="dxa"/>
        <w:tblLook w:val="04A0" w:firstRow="1" w:lastRow="0" w:firstColumn="1" w:lastColumn="0" w:noHBand="0" w:noVBand="1"/>
      </w:tblPr>
      <w:tblGrid>
        <w:gridCol w:w="632"/>
        <w:gridCol w:w="3119"/>
        <w:gridCol w:w="3147"/>
        <w:gridCol w:w="2300"/>
      </w:tblGrid>
      <w:tr w:rsidR="00A83F98" w14:paraId="663A3534" w14:textId="77777777" w:rsidTr="00A83F98">
        <w:trPr>
          <w:trHeight w:val="602"/>
        </w:trPr>
        <w:tc>
          <w:tcPr>
            <w:tcW w:w="632" w:type="dxa"/>
          </w:tcPr>
          <w:p w14:paraId="516E02B9" w14:textId="3201F867" w:rsidR="00A83F98" w:rsidRPr="002B7AB6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</w:pPr>
            <w:r w:rsidRPr="002B7AB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9" w:type="dxa"/>
          </w:tcPr>
          <w:p w14:paraId="046B61E1" w14:textId="504F5BF9" w:rsidR="00A83F98" w:rsidRPr="002B7AB6" w:rsidRDefault="00A83F98" w:rsidP="00A83F98">
            <w:pPr>
              <w:spacing w:line="29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</w:pPr>
            <w:r w:rsidRPr="002B7AB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  <w:t>Wykaz jst, w których przeprowadzono audyt</w:t>
            </w:r>
          </w:p>
        </w:tc>
        <w:tc>
          <w:tcPr>
            <w:tcW w:w="3147" w:type="dxa"/>
          </w:tcPr>
          <w:p w14:paraId="2696B315" w14:textId="7DDEA81A" w:rsidR="00A83F98" w:rsidRPr="002B7AB6" w:rsidRDefault="00A83F98" w:rsidP="002B7AB6">
            <w:pPr>
              <w:spacing w:line="29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</w:pPr>
            <w:r w:rsidRPr="002B7AB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  <w:t>Okres od - do</w:t>
            </w:r>
          </w:p>
        </w:tc>
        <w:tc>
          <w:tcPr>
            <w:tcW w:w="2300" w:type="dxa"/>
          </w:tcPr>
          <w:p w14:paraId="7E60E4E6" w14:textId="45877FB1" w:rsidR="00A83F98" w:rsidRPr="002B7AB6" w:rsidRDefault="002B7AB6" w:rsidP="002B7AB6">
            <w:pPr>
              <w:spacing w:line="29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</w:pPr>
            <w:r w:rsidRPr="002B7AB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lang w:val="pl-PL"/>
              </w:rPr>
              <w:t>Kontakt do jst</w:t>
            </w:r>
          </w:p>
        </w:tc>
      </w:tr>
      <w:tr w:rsidR="00A83F98" w14:paraId="7DD79381" w14:textId="77777777" w:rsidTr="00A83F98">
        <w:tc>
          <w:tcPr>
            <w:tcW w:w="632" w:type="dxa"/>
          </w:tcPr>
          <w:p w14:paraId="6217EA39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4A8180D8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47" w:type="dxa"/>
          </w:tcPr>
          <w:p w14:paraId="6538CD23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2300" w:type="dxa"/>
          </w:tcPr>
          <w:p w14:paraId="4F229C6B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</w:tr>
      <w:tr w:rsidR="00A83F98" w14:paraId="009615EB" w14:textId="77777777" w:rsidTr="00A83F98">
        <w:tc>
          <w:tcPr>
            <w:tcW w:w="632" w:type="dxa"/>
          </w:tcPr>
          <w:p w14:paraId="5242A583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61D470EC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47" w:type="dxa"/>
          </w:tcPr>
          <w:p w14:paraId="2DFD01E0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2300" w:type="dxa"/>
          </w:tcPr>
          <w:p w14:paraId="5E3DB6AE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</w:tr>
      <w:tr w:rsidR="00A83F98" w14:paraId="095C1FB2" w14:textId="77777777" w:rsidTr="00A83F98">
        <w:tc>
          <w:tcPr>
            <w:tcW w:w="632" w:type="dxa"/>
          </w:tcPr>
          <w:p w14:paraId="18D390A5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0760CD3B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47" w:type="dxa"/>
          </w:tcPr>
          <w:p w14:paraId="27AE13C2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2300" w:type="dxa"/>
          </w:tcPr>
          <w:p w14:paraId="5C38C7F6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</w:tr>
      <w:tr w:rsidR="00A83F98" w14:paraId="5AAF2F70" w14:textId="77777777" w:rsidTr="00A83F98">
        <w:tc>
          <w:tcPr>
            <w:tcW w:w="632" w:type="dxa"/>
          </w:tcPr>
          <w:p w14:paraId="2E389A13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4C7B9D66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3147" w:type="dxa"/>
          </w:tcPr>
          <w:p w14:paraId="3D522B5F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  <w:tc>
          <w:tcPr>
            <w:tcW w:w="2300" w:type="dxa"/>
          </w:tcPr>
          <w:p w14:paraId="1456A2C6" w14:textId="77777777" w:rsidR="00A83F98" w:rsidRDefault="00A83F98" w:rsidP="00A83F98">
            <w:pPr>
              <w:spacing w:line="295" w:lineRule="auto"/>
              <w:jc w:val="both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pl-PL"/>
              </w:rPr>
            </w:pPr>
          </w:p>
        </w:tc>
      </w:tr>
    </w:tbl>
    <w:p w14:paraId="0915AEB4" w14:textId="77777777" w:rsidR="00A83F98" w:rsidRPr="00A83F98" w:rsidRDefault="00A83F98" w:rsidP="00A83F98">
      <w:pPr>
        <w:spacing w:line="295" w:lineRule="auto"/>
        <w:ind w:left="72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</w:p>
    <w:p w14:paraId="141765F2" w14:textId="56E5F70D" w:rsidR="002B7AB6" w:rsidRDefault="002B7AB6" w:rsidP="002B7AB6">
      <w:pPr>
        <w:spacing w:line="302" w:lineRule="auto"/>
        <w:ind w:right="72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2B7AB6">
        <w:rPr>
          <w:rFonts w:ascii="Times New Roman" w:hAnsi="Times New Roman" w:cs="Times New Roman"/>
          <w:color w:val="000000"/>
          <w:sz w:val="20"/>
          <w:szCs w:val="20"/>
          <w:lang w:val="pl-PL"/>
        </w:rPr>
        <w:t>* do powyższego wykazu należy dołączyć posiadane kwalifikacje do przeprowadzenia audytu wewnętrznego zgodnie z art. 286 ust. 1 pkt 5 ustawy o finansach publicznych</w:t>
      </w:r>
      <w:r w:rsidR="00771326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14:paraId="29CC1B7D" w14:textId="77777777" w:rsidR="002B7AB6" w:rsidRDefault="002B7AB6" w:rsidP="002B7AB6">
      <w:pPr>
        <w:spacing w:line="302" w:lineRule="auto"/>
        <w:ind w:right="72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486E9F66" w14:textId="77777777" w:rsidR="00771326" w:rsidRDefault="00771326" w:rsidP="002B7AB6">
      <w:pPr>
        <w:spacing w:line="302" w:lineRule="auto"/>
        <w:ind w:right="72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08494F83" w14:textId="4324CF9C" w:rsidR="002B7AB6" w:rsidRDefault="002B7AB6" w:rsidP="002B7AB6">
      <w:pPr>
        <w:spacing w:line="302" w:lineRule="auto"/>
        <w:ind w:left="4956" w:right="72"/>
        <w:jc w:val="both"/>
        <w:rPr>
          <w:rFonts w:ascii="Verdana" w:hAnsi="Verdana"/>
          <w:color w:val="000000"/>
          <w:spacing w:val="-2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2"/>
          <w:sz w:val="20"/>
          <w:szCs w:val="20"/>
          <w:lang w:val="pl-PL"/>
        </w:rPr>
        <w:t>……………………………………………………………………</w:t>
      </w:r>
    </w:p>
    <w:p w14:paraId="39763684" w14:textId="54D67AB0" w:rsidR="002B7AB6" w:rsidRPr="002B7AB6" w:rsidRDefault="002B7AB6" w:rsidP="00771326">
      <w:pPr>
        <w:spacing w:line="302" w:lineRule="auto"/>
        <w:ind w:left="4956" w:right="72"/>
        <w:jc w:val="center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Verdana" w:hAnsi="Verdana"/>
          <w:color w:val="000000"/>
          <w:spacing w:val="-2"/>
          <w:sz w:val="20"/>
          <w:szCs w:val="20"/>
          <w:lang w:val="pl-PL"/>
        </w:rPr>
        <w:t xml:space="preserve">(data i </w:t>
      </w:r>
      <w:r w:rsidR="00771326">
        <w:rPr>
          <w:rFonts w:ascii="Verdana" w:hAnsi="Verdana"/>
          <w:color w:val="000000"/>
          <w:spacing w:val="-2"/>
          <w:sz w:val="20"/>
          <w:szCs w:val="20"/>
          <w:lang w:val="pl-PL"/>
        </w:rPr>
        <w:t xml:space="preserve">czytelny </w:t>
      </w:r>
      <w:r>
        <w:rPr>
          <w:rFonts w:ascii="Verdana" w:hAnsi="Verdana"/>
          <w:color w:val="000000"/>
          <w:spacing w:val="-2"/>
          <w:sz w:val="20"/>
          <w:szCs w:val="20"/>
          <w:lang w:val="pl-PL"/>
        </w:rPr>
        <w:t xml:space="preserve">podpis </w:t>
      </w:r>
      <w:r w:rsidR="00771326">
        <w:rPr>
          <w:rFonts w:ascii="Verdana" w:hAnsi="Verdana"/>
          <w:color w:val="000000"/>
          <w:spacing w:val="-2"/>
          <w:sz w:val="20"/>
          <w:szCs w:val="20"/>
          <w:lang w:val="pl-PL"/>
        </w:rPr>
        <w:t>Wykonawcy lub osoby upoważnionej)</w:t>
      </w:r>
    </w:p>
    <w:sectPr w:rsidR="002B7AB6" w:rsidRPr="002B7AB6">
      <w:pgSz w:w="11918" w:h="16854"/>
      <w:pgMar w:top="1540" w:right="1287" w:bottom="2944" w:left="13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21B"/>
    <w:multiLevelType w:val="hybridMultilevel"/>
    <w:tmpl w:val="444C7EDA"/>
    <w:lvl w:ilvl="0" w:tplc="3F1EB250">
      <w:start w:val="1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F583A89"/>
    <w:multiLevelType w:val="hybridMultilevel"/>
    <w:tmpl w:val="E3246782"/>
    <w:lvl w:ilvl="0" w:tplc="3E3285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CCA"/>
    <w:multiLevelType w:val="hybridMultilevel"/>
    <w:tmpl w:val="4C908A88"/>
    <w:lvl w:ilvl="0" w:tplc="8A08E0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0DF2AA0"/>
    <w:multiLevelType w:val="hybridMultilevel"/>
    <w:tmpl w:val="D1EA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1323"/>
    <w:multiLevelType w:val="hybridMultilevel"/>
    <w:tmpl w:val="50E02390"/>
    <w:lvl w:ilvl="0" w:tplc="67DE1BD6">
      <w:start w:val="1"/>
      <w:numFmt w:val="decimal"/>
      <w:lvlText w:val="%1."/>
      <w:lvlJc w:val="left"/>
      <w:pPr>
        <w:ind w:left="52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7B9F6039"/>
    <w:multiLevelType w:val="hybridMultilevel"/>
    <w:tmpl w:val="252211FC"/>
    <w:lvl w:ilvl="0" w:tplc="E9CAAC00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FF82A21"/>
    <w:multiLevelType w:val="hybridMultilevel"/>
    <w:tmpl w:val="0E0E8AB2"/>
    <w:lvl w:ilvl="0" w:tplc="68D410E2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71494925">
    <w:abstractNumId w:val="4"/>
  </w:num>
  <w:num w:numId="2" w16cid:durableId="1418016398">
    <w:abstractNumId w:val="6"/>
  </w:num>
  <w:num w:numId="3" w16cid:durableId="433861086">
    <w:abstractNumId w:val="2"/>
  </w:num>
  <w:num w:numId="4" w16cid:durableId="987515231">
    <w:abstractNumId w:val="5"/>
  </w:num>
  <w:num w:numId="5" w16cid:durableId="378286350">
    <w:abstractNumId w:val="0"/>
  </w:num>
  <w:num w:numId="6" w16cid:durableId="1592203709">
    <w:abstractNumId w:val="1"/>
  </w:num>
  <w:num w:numId="7" w16cid:durableId="1950509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42"/>
    <w:rsid w:val="00201F42"/>
    <w:rsid w:val="002B7AB6"/>
    <w:rsid w:val="00771326"/>
    <w:rsid w:val="008C14BD"/>
    <w:rsid w:val="00A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5DA"/>
  <w15:docId w15:val="{87C94FE8-D8D8-4707-AE85-34C5BA5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98"/>
    <w:pPr>
      <w:ind w:left="720"/>
      <w:contextualSpacing/>
    </w:pPr>
  </w:style>
  <w:style w:type="table" w:styleId="Tabela-Siatka">
    <w:name w:val="Table Grid"/>
    <w:basedOn w:val="Standardowy"/>
    <w:uiPriority w:val="39"/>
    <w:rsid w:val="00A8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Szymański</dc:creator>
  <cp:lastModifiedBy>Tomasz Szymański</cp:lastModifiedBy>
  <cp:revision>3</cp:revision>
  <dcterms:created xsi:type="dcterms:W3CDTF">2023-11-29T08:25:00Z</dcterms:created>
  <dcterms:modified xsi:type="dcterms:W3CDTF">2023-11-29T08:49:00Z</dcterms:modified>
</cp:coreProperties>
</file>