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8A" w:rsidRPr="0029763A" w:rsidRDefault="0029763A" w:rsidP="0029763A">
      <w:pPr>
        <w:spacing w:after="120" w:line="24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Wraz</w:t>
      </w:r>
      <w:r w:rsidR="005E35FB">
        <w:rPr>
          <w:rFonts w:ascii="Fira Sans" w:hAnsi="Fira Sans"/>
          <w:sz w:val="24"/>
          <w:szCs w:val="24"/>
        </w:rPr>
        <w:t xml:space="preserve"> z rozpoczęciem roku szkolnego –</w:t>
      </w:r>
      <w:r w:rsidR="00E22F8A" w:rsidRPr="0029763A">
        <w:rPr>
          <w:rFonts w:ascii="Fira Sans" w:hAnsi="Fira Sans"/>
          <w:sz w:val="24"/>
          <w:szCs w:val="24"/>
        </w:rPr>
        <w:t xml:space="preserve"> 1 września</w:t>
      </w:r>
      <w:r>
        <w:rPr>
          <w:rFonts w:ascii="Fira Sans" w:hAnsi="Fira Sans"/>
          <w:sz w:val="24"/>
          <w:szCs w:val="24"/>
        </w:rPr>
        <w:t xml:space="preserve"> rozpoczął się Powszechny Spis Rolny i potrwa</w:t>
      </w:r>
      <w:r w:rsidR="00E22F8A" w:rsidRPr="0029763A">
        <w:rPr>
          <w:rFonts w:ascii="Fira Sans" w:hAnsi="Fira Sans"/>
          <w:sz w:val="24"/>
          <w:szCs w:val="24"/>
        </w:rPr>
        <w:t xml:space="preserve"> do 30 listopada 2020 r. To badanie statystyka publiczna realizuje co 10 lat </w:t>
      </w:r>
      <w:r>
        <w:rPr>
          <w:rFonts w:ascii="Fira Sans" w:hAnsi="Fira Sans"/>
          <w:sz w:val="24"/>
          <w:szCs w:val="24"/>
        </w:rPr>
        <w:t>–</w:t>
      </w:r>
      <w:r w:rsidR="00E22F8A" w:rsidRPr="0029763A">
        <w:rPr>
          <w:rFonts w:ascii="Fira Sans" w:hAnsi="Fira Sans"/>
          <w:sz w:val="24"/>
          <w:szCs w:val="24"/>
        </w:rPr>
        <w:t xml:space="preserve"> ostatni spis rolny przeprowadzono w 2010 r. </w:t>
      </w:r>
      <w:r w:rsidR="009F336D" w:rsidRPr="0029763A">
        <w:rPr>
          <w:rFonts w:ascii="Fira Sans" w:hAnsi="Fira Sans"/>
          <w:sz w:val="24"/>
          <w:szCs w:val="24"/>
        </w:rPr>
        <w:t>Udział w Spisie Rolnym jest obowiązkowy.</w:t>
      </w:r>
    </w:p>
    <w:p w:rsidR="0029763A" w:rsidRPr="0029763A" w:rsidRDefault="0029763A" w:rsidP="0029763A">
      <w:pPr>
        <w:spacing w:after="120" w:line="240" w:lineRule="auto"/>
        <w:jc w:val="both"/>
        <w:rPr>
          <w:rFonts w:ascii="Fira Sans" w:hAnsi="Fira Sans"/>
          <w:sz w:val="24"/>
          <w:szCs w:val="24"/>
        </w:rPr>
      </w:pPr>
      <w:r w:rsidRPr="0029763A">
        <w:rPr>
          <w:rFonts w:ascii="Fira Sans" w:hAnsi="Fira Sans" w:cs="Calibri"/>
          <w:sz w:val="24"/>
          <w:szCs w:val="24"/>
        </w:rPr>
        <w:t xml:space="preserve">Do uczestnictwa w badaniu zobowiązani są </w:t>
      </w:r>
      <w:r w:rsidRPr="0029763A">
        <w:rPr>
          <w:rFonts w:ascii="Fira Sans" w:hAnsi="Fira Sans" w:cs="Calibri"/>
          <w:b/>
          <w:sz w:val="24"/>
          <w:szCs w:val="24"/>
        </w:rPr>
        <w:t>wszyscy użytkownicy gospodarstw rolnych</w:t>
      </w:r>
      <w:r w:rsidRPr="0029763A">
        <w:rPr>
          <w:rFonts w:ascii="Fira Sans" w:hAnsi="Fira Sans" w:cs="Calibri"/>
          <w:sz w:val="24"/>
          <w:szCs w:val="24"/>
        </w:rPr>
        <w:t xml:space="preserve"> (zarówno osoby fizycz</w:t>
      </w:r>
      <w:r w:rsidRPr="0029763A">
        <w:rPr>
          <w:rFonts w:ascii="Fira Sans" w:hAnsi="Fira Sans" w:cs="Calibri"/>
          <w:sz w:val="24"/>
          <w:szCs w:val="24"/>
        </w:rPr>
        <w:t>ne, jak i podmioty gospodarcze),</w:t>
      </w:r>
      <w:r w:rsidRPr="0029763A">
        <w:rPr>
          <w:rFonts w:ascii="Fira Sans" w:hAnsi="Fira Sans"/>
          <w:sz w:val="24"/>
          <w:szCs w:val="24"/>
        </w:rPr>
        <w:t xml:space="preserve"> </w:t>
      </w:r>
      <w:r>
        <w:rPr>
          <w:rFonts w:ascii="Fira Sans" w:hAnsi="Fira Sans"/>
          <w:sz w:val="24"/>
          <w:szCs w:val="24"/>
        </w:rPr>
        <w:t>które 1 czerwca 2020 </w:t>
      </w:r>
      <w:r w:rsidRPr="0029763A">
        <w:rPr>
          <w:rFonts w:ascii="Fira Sans" w:hAnsi="Fira Sans"/>
          <w:sz w:val="24"/>
          <w:szCs w:val="24"/>
        </w:rPr>
        <w:t>r. prowadziły działalność rolniczą.</w:t>
      </w:r>
    </w:p>
    <w:p w:rsidR="0029763A" w:rsidRPr="0029763A" w:rsidRDefault="0029763A" w:rsidP="0029763A">
      <w:pPr>
        <w:pStyle w:val="Standard"/>
        <w:spacing w:after="120"/>
        <w:jc w:val="both"/>
        <w:rPr>
          <w:rFonts w:ascii="Fira Sans" w:hAnsi="Fira Sans"/>
        </w:rPr>
      </w:pPr>
      <w:r w:rsidRPr="0029763A">
        <w:rPr>
          <w:rStyle w:val="StrongEmphasis"/>
          <w:rFonts w:ascii="Fira Sans" w:hAnsi="Fira Sans"/>
        </w:rPr>
        <w:t>Wszystkie podmioty</w:t>
      </w:r>
      <w:r w:rsidRPr="0029763A">
        <w:rPr>
          <w:rFonts w:ascii="Fira Sans" w:hAnsi="Fira Sans"/>
        </w:rPr>
        <w:t> zobowiązane są do udziel</w:t>
      </w:r>
      <w:r>
        <w:rPr>
          <w:rFonts w:ascii="Fira Sans" w:hAnsi="Fira Sans"/>
        </w:rPr>
        <w:t>e</w:t>
      </w:r>
      <w:r w:rsidRPr="0029763A">
        <w:rPr>
          <w:rFonts w:ascii="Fira Sans" w:hAnsi="Fira Sans"/>
        </w:rPr>
        <w:t xml:space="preserve">nia dokładnych, wyczerpujących i zgodnych z prawdą odpowiedzi </w:t>
      </w:r>
      <w:r w:rsidRPr="0029763A">
        <w:rPr>
          <w:rFonts w:ascii="Fira Sans" w:hAnsi="Fira Sans"/>
          <w:b/>
        </w:rPr>
        <w:t>obowiązkowo w formie samopisu internetowego</w:t>
      </w:r>
      <w:r w:rsidRPr="0029763A">
        <w:rPr>
          <w:rFonts w:ascii="Fira Sans" w:hAnsi="Fira Sans"/>
        </w:rPr>
        <w:t xml:space="preserve">, którego można dokonać z domu, korzystając z własnego komputera, skorzystać ze stanowiska specjalnie do tego przygotowanego w siedzibie </w:t>
      </w:r>
      <w:r>
        <w:rPr>
          <w:rFonts w:ascii="Fira Sans" w:hAnsi="Fira Sans"/>
        </w:rPr>
        <w:t>u</w:t>
      </w:r>
      <w:r w:rsidRPr="0029763A">
        <w:rPr>
          <w:rFonts w:ascii="Fira Sans" w:hAnsi="Fira Sans"/>
        </w:rPr>
        <w:t>rzędu</w:t>
      </w:r>
      <w:r w:rsidRPr="0029763A">
        <w:rPr>
          <w:rFonts w:ascii="Fira Sans" w:hAnsi="Fira Sans"/>
        </w:rPr>
        <w:t xml:space="preserve"> gminy/miasta</w:t>
      </w:r>
      <w:r w:rsidRPr="0029763A">
        <w:rPr>
          <w:rFonts w:ascii="Fira Sans" w:hAnsi="Fira Sans"/>
        </w:rPr>
        <w:t xml:space="preserve"> bądź dzwoniąc na infolinię GUS i wybierając kanał „spisz się przez telefon”.</w:t>
      </w:r>
    </w:p>
    <w:p w:rsidR="0029763A" w:rsidRPr="0029763A" w:rsidRDefault="0029763A" w:rsidP="0029763A">
      <w:pPr>
        <w:spacing w:after="120" w:line="240" w:lineRule="auto"/>
        <w:jc w:val="both"/>
        <w:rPr>
          <w:rFonts w:ascii="Fira Sans" w:hAnsi="Fira Sans"/>
          <w:sz w:val="24"/>
          <w:szCs w:val="24"/>
        </w:rPr>
      </w:pPr>
      <w:r w:rsidRPr="0029763A">
        <w:rPr>
          <w:rFonts w:ascii="Fira Sans" w:hAnsi="Fira Sans"/>
          <w:sz w:val="24"/>
          <w:szCs w:val="24"/>
        </w:rPr>
        <w:t xml:space="preserve">Niezależnie od trwającego </w:t>
      </w:r>
      <w:proofErr w:type="spellStart"/>
      <w:r w:rsidRPr="0029763A">
        <w:rPr>
          <w:rFonts w:ascii="Fira Sans" w:hAnsi="Fira Sans"/>
          <w:sz w:val="24"/>
          <w:szCs w:val="24"/>
        </w:rPr>
        <w:t>samospisu</w:t>
      </w:r>
      <w:proofErr w:type="spellEnd"/>
      <w:r w:rsidRPr="0029763A">
        <w:rPr>
          <w:rFonts w:ascii="Fira Sans" w:hAnsi="Fira Sans"/>
          <w:sz w:val="24"/>
          <w:szCs w:val="24"/>
        </w:rPr>
        <w:t xml:space="preserve"> internetowego z użytkownikami gospodarstw rolnych od 16.09 mogą kontaktować się rachmistrze telefoniczni, a od 1.10 – rachmistrze terenowi, o ile sytuacja epidemiczna w kraju na to pozwoli. </w:t>
      </w:r>
    </w:p>
    <w:p w:rsidR="0029763A" w:rsidRPr="0029763A" w:rsidRDefault="0029763A" w:rsidP="0029763A">
      <w:pPr>
        <w:spacing w:after="120" w:line="240" w:lineRule="auto"/>
        <w:jc w:val="both"/>
        <w:rPr>
          <w:rFonts w:ascii="Fira Sans" w:hAnsi="Fira Sans"/>
          <w:sz w:val="24"/>
          <w:szCs w:val="24"/>
        </w:rPr>
      </w:pPr>
      <w:r w:rsidRPr="0029763A">
        <w:rPr>
          <w:rFonts w:ascii="Fira Sans" w:hAnsi="Fira Sans"/>
          <w:sz w:val="24"/>
          <w:szCs w:val="24"/>
        </w:rPr>
        <w:t>Spośród użytkowników gospodarstw rolnych z województwa łódzkiego, któr</w:t>
      </w:r>
      <w:r w:rsidRPr="0029763A">
        <w:rPr>
          <w:rFonts w:ascii="Fira Sans" w:hAnsi="Fira Sans"/>
          <w:sz w:val="24"/>
          <w:szCs w:val="24"/>
        </w:rPr>
        <w:t>zy</w:t>
      </w:r>
      <w:r w:rsidRPr="0029763A">
        <w:rPr>
          <w:rFonts w:ascii="Fira Sans" w:hAnsi="Fira Sans"/>
          <w:sz w:val="24"/>
          <w:szCs w:val="24"/>
        </w:rPr>
        <w:t xml:space="preserve"> spiszą się przez Internet, 50 pierwszych gospodarstw otrzyma na </w:t>
      </w:r>
      <w:r w:rsidRPr="0029763A">
        <w:rPr>
          <w:rFonts w:ascii="Fira Sans" w:hAnsi="Fira Sans"/>
          <w:sz w:val="24"/>
          <w:szCs w:val="24"/>
        </w:rPr>
        <w:t xml:space="preserve">podane </w:t>
      </w:r>
      <w:r w:rsidRPr="0029763A">
        <w:rPr>
          <w:rFonts w:ascii="Fira Sans" w:hAnsi="Fira Sans"/>
          <w:sz w:val="24"/>
          <w:szCs w:val="24"/>
        </w:rPr>
        <w:t>hasło prezent–niespodziankę</w:t>
      </w:r>
      <w:r w:rsidRPr="0029763A">
        <w:rPr>
          <w:rFonts w:ascii="Fira Sans" w:hAnsi="Fira Sans"/>
          <w:sz w:val="24"/>
          <w:szCs w:val="24"/>
        </w:rPr>
        <w:t>. S</w:t>
      </w:r>
      <w:r w:rsidRPr="0029763A">
        <w:rPr>
          <w:rFonts w:ascii="Fira Sans" w:hAnsi="Fira Sans"/>
          <w:sz w:val="24"/>
          <w:szCs w:val="24"/>
        </w:rPr>
        <w:t xml:space="preserve">zczegółów należy szukać na stronie internetowej </w:t>
      </w:r>
      <w:hyperlink r:id="rId4" w:history="1">
        <w:r w:rsidRPr="0029763A">
          <w:rPr>
            <w:rStyle w:val="Hipercze"/>
            <w:rFonts w:ascii="Fira Sans" w:hAnsi="Fira Sans"/>
            <w:sz w:val="24"/>
            <w:szCs w:val="24"/>
          </w:rPr>
          <w:t>https://lodz.stat.gov.pl/rolneupominki</w:t>
        </w:r>
      </w:hyperlink>
      <w:r w:rsidRPr="0029763A">
        <w:rPr>
          <w:rFonts w:ascii="Fira Sans" w:hAnsi="Fira Sans"/>
          <w:sz w:val="24"/>
          <w:szCs w:val="24"/>
        </w:rPr>
        <w:t xml:space="preserve"> </w:t>
      </w:r>
    </w:p>
    <w:p w:rsidR="00C0088F" w:rsidRDefault="0029763A" w:rsidP="0029763A">
      <w:pPr>
        <w:spacing w:after="120" w:line="240" w:lineRule="auto"/>
        <w:jc w:val="both"/>
        <w:rPr>
          <w:rFonts w:ascii="Fira Sans" w:hAnsi="Fira Sans"/>
          <w:sz w:val="24"/>
          <w:szCs w:val="24"/>
        </w:rPr>
      </w:pPr>
      <w:r w:rsidRPr="0029763A">
        <w:rPr>
          <w:rFonts w:ascii="Fira Sans" w:hAnsi="Fira Sans"/>
          <w:sz w:val="24"/>
          <w:szCs w:val="24"/>
        </w:rPr>
        <w:t>ROLNICY!  SPISZCIE SIĘ JAK NA ROLNIKÓW PRZYSTAŁO!</w:t>
      </w:r>
    </w:p>
    <w:p w:rsidR="00F954E3" w:rsidRPr="0029763A" w:rsidRDefault="00F954E3" w:rsidP="0029763A">
      <w:pPr>
        <w:spacing w:after="120" w:line="240" w:lineRule="auto"/>
        <w:jc w:val="both"/>
        <w:rPr>
          <w:rFonts w:ascii="Fira Sans" w:hAnsi="Fira Sans"/>
          <w:sz w:val="24"/>
          <w:szCs w:val="24"/>
        </w:rPr>
      </w:pPr>
      <w:r w:rsidRPr="00F954E3">
        <w:rPr>
          <w:rFonts w:ascii="Fira Sans" w:hAnsi="Fira Sans"/>
          <w:sz w:val="24"/>
          <w:szCs w:val="24"/>
        </w:rPr>
        <w:t>Więcej informacji na temat spisu można uzyskać na stronie internetowej https://spisrolny.gov.pl/ lub dzwoniąc na infolinię GUS: 22 279 99 99.</w:t>
      </w:r>
      <w:bookmarkStart w:id="0" w:name="_GoBack"/>
      <w:bookmarkEnd w:id="0"/>
    </w:p>
    <w:sectPr w:rsidR="00F954E3" w:rsidRPr="0029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Times New Roman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81"/>
    <w:rsid w:val="0029763A"/>
    <w:rsid w:val="005E35FB"/>
    <w:rsid w:val="009F336D"/>
    <w:rsid w:val="00C0088F"/>
    <w:rsid w:val="00C63081"/>
    <w:rsid w:val="00E22F8A"/>
    <w:rsid w:val="00F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ED28-BAB8-40C5-9916-8BAF6629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763A"/>
    <w:rPr>
      <w:color w:val="0563C1" w:themeColor="hyperlink"/>
      <w:u w:val="single"/>
    </w:rPr>
  </w:style>
  <w:style w:type="paragraph" w:customStyle="1" w:styleId="Standard">
    <w:name w:val="Standard"/>
    <w:rsid w:val="002976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9763A"/>
    <w:pPr>
      <w:spacing w:after="140" w:line="276" w:lineRule="auto"/>
    </w:pPr>
  </w:style>
  <w:style w:type="character" w:customStyle="1" w:styleId="StrongEmphasis">
    <w:name w:val="Strong Emphasis"/>
    <w:rsid w:val="00297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dz.stat.gov.pl/rolneupomi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Statystyka Publiczna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Szkopiecka Katarzyna</dc:creator>
  <cp:keywords/>
  <dc:description/>
  <cp:lastModifiedBy>Szkopiecka Katarzyna</cp:lastModifiedBy>
  <cp:revision>2</cp:revision>
  <dcterms:created xsi:type="dcterms:W3CDTF">2020-09-07T19:44:00Z</dcterms:created>
  <dcterms:modified xsi:type="dcterms:W3CDTF">2020-09-09T13:56:00Z</dcterms:modified>
</cp:coreProperties>
</file>